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01" w:rsidRDefault="00732DF2" w:rsidP="00754E71">
      <w:pPr>
        <w:spacing w:before="93"/>
        <w:ind w:firstLine="720"/>
        <w:rPr>
          <w:b/>
          <w:sz w:val="24"/>
        </w:rPr>
      </w:pPr>
      <w:r>
        <w:rPr>
          <w:b/>
          <w:sz w:val="24"/>
        </w:rPr>
        <w:t xml:space="preserve">                       </w:t>
      </w:r>
      <w:r w:rsidR="00232820">
        <w:rPr>
          <w:b/>
          <w:sz w:val="24"/>
        </w:rPr>
        <w:t>KİLİMLİ</w:t>
      </w:r>
      <w:r w:rsidR="009A2D2C">
        <w:rPr>
          <w:b/>
          <w:sz w:val="24"/>
        </w:rPr>
        <w:t xml:space="preserve"> HALK EĞİTİMİ </w:t>
      </w:r>
      <w:proofErr w:type="gramStart"/>
      <w:r w:rsidR="009A2D2C">
        <w:rPr>
          <w:b/>
          <w:sz w:val="24"/>
        </w:rPr>
        <w:t xml:space="preserve">MERKEZİ </w:t>
      </w:r>
      <w:r w:rsidR="00232820">
        <w:rPr>
          <w:b/>
          <w:sz w:val="24"/>
        </w:rPr>
        <w:t xml:space="preserve"> </w:t>
      </w:r>
      <w:r w:rsidR="009A2D2C">
        <w:rPr>
          <w:b/>
          <w:sz w:val="24"/>
        </w:rPr>
        <w:t>MÜDÜRLÜĞÜNE</w:t>
      </w:r>
      <w:proofErr w:type="gramEnd"/>
    </w:p>
    <w:p w:rsidR="00231A01" w:rsidRDefault="009A2D2C" w:rsidP="00754E71">
      <w:pPr>
        <w:spacing w:before="157" w:after="6"/>
        <w:ind w:firstLine="720"/>
        <w:rPr>
          <w:b/>
          <w:sz w:val="20"/>
        </w:rPr>
      </w:pPr>
      <w:r>
        <w:rPr>
          <w:b/>
          <w:sz w:val="20"/>
        </w:rPr>
        <w:t>KURS YERİ ADRES BİLGİLERİ</w:t>
      </w: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537"/>
        <w:gridCol w:w="991"/>
        <w:gridCol w:w="3104"/>
      </w:tblGrid>
      <w:tr w:rsidR="00231A01">
        <w:trPr>
          <w:trHeight w:val="230"/>
        </w:trPr>
        <w:tc>
          <w:tcPr>
            <w:tcW w:w="1152" w:type="dxa"/>
          </w:tcPr>
          <w:p w:rsidR="00231A01" w:rsidRDefault="009A2D2C">
            <w:pPr>
              <w:pStyle w:val="TableParagraph"/>
              <w:rPr>
                <w:sz w:val="20"/>
              </w:rPr>
            </w:pPr>
            <w:r>
              <w:rPr>
                <w:sz w:val="20"/>
              </w:rPr>
              <w:t>MAHALLE</w:t>
            </w:r>
          </w:p>
        </w:tc>
        <w:tc>
          <w:tcPr>
            <w:tcW w:w="4537" w:type="dxa"/>
          </w:tcPr>
          <w:p w:rsidR="00231A01" w:rsidRDefault="00231A01">
            <w:pPr>
              <w:pStyle w:val="TableParagraph"/>
              <w:spacing w:line="240" w:lineRule="auto"/>
              <w:ind w:left="0"/>
              <w:rPr>
                <w:rFonts w:ascii="Times New Roman"/>
                <w:sz w:val="16"/>
              </w:rPr>
            </w:pPr>
          </w:p>
        </w:tc>
        <w:tc>
          <w:tcPr>
            <w:tcW w:w="991" w:type="dxa"/>
          </w:tcPr>
          <w:p w:rsidR="00231A01" w:rsidRDefault="009A2D2C">
            <w:pPr>
              <w:pStyle w:val="TableParagraph"/>
              <w:ind w:left="105"/>
              <w:rPr>
                <w:sz w:val="20"/>
              </w:rPr>
            </w:pPr>
            <w:r>
              <w:rPr>
                <w:sz w:val="20"/>
              </w:rPr>
              <w:t>SEMT</w:t>
            </w:r>
          </w:p>
        </w:tc>
        <w:tc>
          <w:tcPr>
            <w:tcW w:w="3104" w:type="dxa"/>
          </w:tcPr>
          <w:p w:rsidR="00231A01" w:rsidRDefault="00231A01">
            <w:pPr>
              <w:pStyle w:val="TableParagraph"/>
              <w:spacing w:line="240" w:lineRule="auto"/>
              <w:ind w:left="0"/>
              <w:rPr>
                <w:rFonts w:ascii="Times New Roman"/>
                <w:sz w:val="16"/>
              </w:rPr>
            </w:pPr>
          </w:p>
        </w:tc>
      </w:tr>
      <w:tr w:rsidR="00231A01">
        <w:trPr>
          <w:trHeight w:val="230"/>
        </w:trPr>
        <w:tc>
          <w:tcPr>
            <w:tcW w:w="1152" w:type="dxa"/>
          </w:tcPr>
          <w:p w:rsidR="00231A01" w:rsidRDefault="009A2D2C">
            <w:pPr>
              <w:pStyle w:val="TableParagraph"/>
              <w:rPr>
                <w:sz w:val="20"/>
              </w:rPr>
            </w:pPr>
            <w:r>
              <w:rPr>
                <w:sz w:val="20"/>
              </w:rPr>
              <w:t>CADDE</w:t>
            </w:r>
          </w:p>
        </w:tc>
        <w:tc>
          <w:tcPr>
            <w:tcW w:w="4537" w:type="dxa"/>
          </w:tcPr>
          <w:p w:rsidR="00231A01" w:rsidRDefault="00231A01">
            <w:pPr>
              <w:pStyle w:val="TableParagraph"/>
              <w:spacing w:line="240" w:lineRule="auto"/>
              <w:ind w:left="0"/>
              <w:rPr>
                <w:rFonts w:ascii="Times New Roman"/>
                <w:sz w:val="16"/>
              </w:rPr>
            </w:pPr>
          </w:p>
        </w:tc>
        <w:tc>
          <w:tcPr>
            <w:tcW w:w="991" w:type="dxa"/>
          </w:tcPr>
          <w:p w:rsidR="00231A01" w:rsidRDefault="009A2D2C">
            <w:pPr>
              <w:pStyle w:val="TableParagraph"/>
              <w:ind w:left="105"/>
              <w:rPr>
                <w:sz w:val="20"/>
              </w:rPr>
            </w:pPr>
            <w:r>
              <w:rPr>
                <w:sz w:val="20"/>
              </w:rPr>
              <w:t>İLÇE</w:t>
            </w:r>
          </w:p>
        </w:tc>
        <w:tc>
          <w:tcPr>
            <w:tcW w:w="3104" w:type="dxa"/>
          </w:tcPr>
          <w:p w:rsidR="00231A01" w:rsidRDefault="00232820">
            <w:pPr>
              <w:pStyle w:val="TableParagraph"/>
              <w:rPr>
                <w:sz w:val="20"/>
              </w:rPr>
            </w:pPr>
            <w:r>
              <w:rPr>
                <w:sz w:val="20"/>
              </w:rPr>
              <w:t>KİLİMLİ</w:t>
            </w:r>
          </w:p>
        </w:tc>
      </w:tr>
      <w:tr w:rsidR="00231A01">
        <w:trPr>
          <w:trHeight w:val="230"/>
        </w:trPr>
        <w:tc>
          <w:tcPr>
            <w:tcW w:w="1152" w:type="dxa"/>
          </w:tcPr>
          <w:p w:rsidR="00231A01" w:rsidRDefault="009A2D2C">
            <w:pPr>
              <w:pStyle w:val="TableParagraph"/>
              <w:rPr>
                <w:sz w:val="20"/>
              </w:rPr>
            </w:pPr>
            <w:r>
              <w:rPr>
                <w:sz w:val="20"/>
              </w:rPr>
              <w:t>SOKAK</w:t>
            </w:r>
          </w:p>
        </w:tc>
        <w:tc>
          <w:tcPr>
            <w:tcW w:w="4537" w:type="dxa"/>
          </w:tcPr>
          <w:p w:rsidR="00231A01" w:rsidRDefault="009A2D2C">
            <w:pPr>
              <w:pStyle w:val="TableParagraph"/>
              <w:ind w:left="2531" w:right="1599"/>
              <w:jc w:val="center"/>
              <w:rPr>
                <w:sz w:val="20"/>
              </w:rPr>
            </w:pPr>
            <w:r>
              <w:rPr>
                <w:sz w:val="20"/>
              </w:rPr>
              <w:t>NO:</w:t>
            </w:r>
          </w:p>
        </w:tc>
        <w:tc>
          <w:tcPr>
            <w:tcW w:w="991" w:type="dxa"/>
          </w:tcPr>
          <w:p w:rsidR="00231A01" w:rsidRDefault="009A2D2C">
            <w:pPr>
              <w:pStyle w:val="TableParagraph"/>
              <w:ind w:left="105"/>
              <w:rPr>
                <w:sz w:val="20"/>
              </w:rPr>
            </w:pPr>
            <w:r>
              <w:rPr>
                <w:sz w:val="20"/>
              </w:rPr>
              <w:t>İLİ</w:t>
            </w:r>
          </w:p>
        </w:tc>
        <w:tc>
          <w:tcPr>
            <w:tcW w:w="3104" w:type="dxa"/>
          </w:tcPr>
          <w:p w:rsidR="00231A01" w:rsidRDefault="00232820">
            <w:pPr>
              <w:pStyle w:val="TableParagraph"/>
              <w:rPr>
                <w:sz w:val="20"/>
              </w:rPr>
            </w:pPr>
            <w:r>
              <w:rPr>
                <w:sz w:val="20"/>
              </w:rPr>
              <w:t>ZONGULDAK</w:t>
            </w:r>
          </w:p>
        </w:tc>
      </w:tr>
    </w:tbl>
    <w:p w:rsidR="00231A01" w:rsidRDefault="00231A01">
      <w:pPr>
        <w:pStyle w:val="GvdeMetni"/>
        <w:spacing w:before="6"/>
        <w:rPr>
          <w:b/>
          <w:sz w:val="19"/>
        </w:rPr>
      </w:pPr>
    </w:p>
    <w:p w:rsidR="00231A01" w:rsidRDefault="009A2D2C">
      <w:pPr>
        <w:spacing w:after="6"/>
        <w:ind w:left="808"/>
        <w:rPr>
          <w:b/>
          <w:sz w:val="20"/>
        </w:rPr>
      </w:pPr>
      <w:r>
        <w:rPr>
          <w:b/>
          <w:sz w:val="20"/>
        </w:rPr>
        <w:t xml:space="preserve">KURS YERİ FİZİKİ </w:t>
      </w:r>
      <w:proofErr w:type="gramStart"/>
      <w:r>
        <w:rPr>
          <w:b/>
          <w:sz w:val="20"/>
        </w:rPr>
        <w:t>MEKAN</w:t>
      </w:r>
      <w:proofErr w:type="gramEnd"/>
      <w:r>
        <w:rPr>
          <w:b/>
          <w:sz w:val="20"/>
        </w:rPr>
        <w:t xml:space="preserve"> BİLGİLERİ</w:t>
      </w: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69"/>
        <w:gridCol w:w="1985"/>
        <w:gridCol w:w="566"/>
        <w:gridCol w:w="1558"/>
        <w:gridCol w:w="569"/>
        <w:gridCol w:w="1419"/>
        <w:gridCol w:w="567"/>
      </w:tblGrid>
      <w:tr w:rsidR="00231A01">
        <w:trPr>
          <w:trHeight w:val="230"/>
        </w:trPr>
        <w:tc>
          <w:tcPr>
            <w:tcW w:w="2552" w:type="dxa"/>
          </w:tcPr>
          <w:p w:rsidR="00231A01" w:rsidRDefault="009A2D2C">
            <w:pPr>
              <w:pStyle w:val="TableParagraph"/>
              <w:rPr>
                <w:sz w:val="20"/>
              </w:rPr>
            </w:pPr>
            <w:r>
              <w:rPr>
                <w:sz w:val="20"/>
              </w:rPr>
              <w:t>Sivil Toplum Kuruluşu</w:t>
            </w:r>
          </w:p>
        </w:tc>
        <w:tc>
          <w:tcPr>
            <w:tcW w:w="569" w:type="dxa"/>
          </w:tcPr>
          <w:p w:rsidR="00231A01" w:rsidRDefault="00231A01">
            <w:pPr>
              <w:pStyle w:val="TableParagraph"/>
              <w:spacing w:line="240" w:lineRule="auto"/>
              <w:ind w:left="0"/>
              <w:rPr>
                <w:rFonts w:ascii="Times New Roman"/>
                <w:sz w:val="16"/>
              </w:rPr>
            </w:pPr>
          </w:p>
        </w:tc>
        <w:tc>
          <w:tcPr>
            <w:tcW w:w="1985" w:type="dxa"/>
          </w:tcPr>
          <w:p w:rsidR="00231A01" w:rsidRDefault="009A2D2C">
            <w:pPr>
              <w:pStyle w:val="TableParagraph"/>
              <w:ind w:left="107"/>
              <w:rPr>
                <w:sz w:val="20"/>
              </w:rPr>
            </w:pPr>
            <w:r>
              <w:rPr>
                <w:sz w:val="20"/>
              </w:rPr>
              <w:t>Özel Sektör</w:t>
            </w:r>
          </w:p>
        </w:tc>
        <w:tc>
          <w:tcPr>
            <w:tcW w:w="566" w:type="dxa"/>
          </w:tcPr>
          <w:p w:rsidR="00231A01" w:rsidRDefault="00231A01">
            <w:pPr>
              <w:pStyle w:val="TableParagraph"/>
              <w:spacing w:line="240" w:lineRule="auto"/>
              <w:ind w:left="0"/>
              <w:rPr>
                <w:rFonts w:ascii="Times New Roman"/>
                <w:sz w:val="16"/>
              </w:rPr>
            </w:pPr>
          </w:p>
        </w:tc>
        <w:tc>
          <w:tcPr>
            <w:tcW w:w="1558" w:type="dxa"/>
          </w:tcPr>
          <w:p w:rsidR="00231A01" w:rsidRDefault="009A2D2C">
            <w:pPr>
              <w:pStyle w:val="TableParagraph"/>
              <w:rPr>
                <w:sz w:val="20"/>
              </w:rPr>
            </w:pPr>
            <w:r>
              <w:rPr>
                <w:sz w:val="20"/>
              </w:rPr>
              <w:t>Müstakil ev</w:t>
            </w:r>
          </w:p>
        </w:tc>
        <w:tc>
          <w:tcPr>
            <w:tcW w:w="569" w:type="dxa"/>
          </w:tcPr>
          <w:p w:rsidR="00231A01" w:rsidRDefault="00231A01">
            <w:pPr>
              <w:pStyle w:val="TableParagraph"/>
              <w:spacing w:line="240" w:lineRule="auto"/>
              <w:ind w:left="0"/>
              <w:rPr>
                <w:rFonts w:ascii="Times New Roman"/>
                <w:sz w:val="16"/>
              </w:rPr>
            </w:pPr>
          </w:p>
        </w:tc>
        <w:tc>
          <w:tcPr>
            <w:tcW w:w="1419" w:type="dxa"/>
          </w:tcPr>
          <w:p w:rsidR="00231A01" w:rsidRDefault="009A2D2C">
            <w:pPr>
              <w:pStyle w:val="TableParagraph"/>
              <w:rPr>
                <w:sz w:val="20"/>
              </w:rPr>
            </w:pPr>
            <w:r>
              <w:rPr>
                <w:sz w:val="20"/>
              </w:rPr>
              <w:t>Site</w:t>
            </w:r>
          </w:p>
        </w:tc>
        <w:tc>
          <w:tcPr>
            <w:tcW w:w="567" w:type="dxa"/>
          </w:tcPr>
          <w:p w:rsidR="00231A01" w:rsidRDefault="00231A01">
            <w:pPr>
              <w:pStyle w:val="TableParagraph"/>
              <w:spacing w:line="240" w:lineRule="auto"/>
              <w:ind w:left="0"/>
              <w:rPr>
                <w:rFonts w:ascii="Times New Roman"/>
                <w:sz w:val="16"/>
              </w:rPr>
            </w:pPr>
          </w:p>
        </w:tc>
      </w:tr>
      <w:tr w:rsidR="00231A01">
        <w:trPr>
          <w:trHeight w:val="230"/>
        </w:trPr>
        <w:tc>
          <w:tcPr>
            <w:tcW w:w="3121" w:type="dxa"/>
            <w:gridSpan w:val="2"/>
          </w:tcPr>
          <w:p w:rsidR="00231A01" w:rsidRDefault="009A2D2C">
            <w:pPr>
              <w:pStyle w:val="TableParagraph"/>
              <w:tabs>
                <w:tab w:val="left" w:pos="1807"/>
              </w:tabs>
              <w:rPr>
                <w:sz w:val="20"/>
              </w:rPr>
            </w:pPr>
            <w:r>
              <w:rPr>
                <w:sz w:val="20"/>
              </w:rPr>
              <w:t>Yüz</w:t>
            </w:r>
            <w:r>
              <w:rPr>
                <w:spacing w:val="-3"/>
                <w:sz w:val="20"/>
              </w:rPr>
              <w:t xml:space="preserve"> </w:t>
            </w:r>
            <w:r>
              <w:rPr>
                <w:sz w:val="20"/>
              </w:rPr>
              <w:t>Ölçümü</w:t>
            </w:r>
            <w:r>
              <w:rPr>
                <w:sz w:val="20"/>
              </w:rPr>
              <w:tab/>
              <w:t>(</w:t>
            </w:r>
            <w:proofErr w:type="gramStart"/>
            <w:r>
              <w:rPr>
                <w:sz w:val="20"/>
              </w:rPr>
              <w:t>………</w:t>
            </w:r>
            <w:proofErr w:type="gramEnd"/>
            <w:r>
              <w:rPr>
                <w:spacing w:val="3"/>
                <w:sz w:val="20"/>
              </w:rPr>
              <w:t xml:space="preserve"> </w:t>
            </w:r>
            <w:r>
              <w:rPr>
                <w:sz w:val="20"/>
              </w:rPr>
              <w:t>M2)</w:t>
            </w:r>
          </w:p>
        </w:tc>
        <w:tc>
          <w:tcPr>
            <w:tcW w:w="2551" w:type="dxa"/>
            <w:gridSpan w:val="2"/>
          </w:tcPr>
          <w:p w:rsidR="00231A01" w:rsidRDefault="009A2D2C">
            <w:pPr>
              <w:pStyle w:val="TableParagraph"/>
              <w:ind w:left="107"/>
              <w:rPr>
                <w:sz w:val="20"/>
              </w:rPr>
            </w:pPr>
            <w:r>
              <w:rPr>
                <w:sz w:val="20"/>
              </w:rPr>
              <w:t>Aydınlatma</w:t>
            </w:r>
          </w:p>
        </w:tc>
        <w:tc>
          <w:tcPr>
            <w:tcW w:w="1558" w:type="dxa"/>
          </w:tcPr>
          <w:p w:rsidR="00231A01" w:rsidRDefault="009A2D2C">
            <w:pPr>
              <w:pStyle w:val="TableParagraph"/>
              <w:rPr>
                <w:sz w:val="20"/>
              </w:rPr>
            </w:pPr>
            <w:r>
              <w:rPr>
                <w:sz w:val="20"/>
              </w:rPr>
              <w:t>Yeterli</w:t>
            </w:r>
          </w:p>
        </w:tc>
        <w:tc>
          <w:tcPr>
            <w:tcW w:w="569" w:type="dxa"/>
          </w:tcPr>
          <w:p w:rsidR="00231A01" w:rsidRDefault="00231A01">
            <w:pPr>
              <w:pStyle w:val="TableParagraph"/>
              <w:spacing w:line="240" w:lineRule="auto"/>
              <w:ind w:left="0"/>
              <w:rPr>
                <w:rFonts w:ascii="Times New Roman"/>
                <w:sz w:val="16"/>
              </w:rPr>
            </w:pPr>
          </w:p>
        </w:tc>
        <w:tc>
          <w:tcPr>
            <w:tcW w:w="1419" w:type="dxa"/>
          </w:tcPr>
          <w:p w:rsidR="00231A01" w:rsidRDefault="009A2D2C">
            <w:pPr>
              <w:pStyle w:val="TableParagraph"/>
              <w:rPr>
                <w:sz w:val="20"/>
              </w:rPr>
            </w:pPr>
            <w:r>
              <w:rPr>
                <w:sz w:val="20"/>
              </w:rPr>
              <w:t>Yeterli değil</w:t>
            </w:r>
          </w:p>
        </w:tc>
        <w:tc>
          <w:tcPr>
            <w:tcW w:w="567" w:type="dxa"/>
          </w:tcPr>
          <w:p w:rsidR="00231A01" w:rsidRDefault="00231A01">
            <w:pPr>
              <w:pStyle w:val="TableParagraph"/>
              <w:spacing w:line="240" w:lineRule="auto"/>
              <w:ind w:left="0"/>
              <w:rPr>
                <w:rFonts w:ascii="Times New Roman"/>
                <w:sz w:val="16"/>
              </w:rPr>
            </w:pPr>
          </w:p>
        </w:tc>
      </w:tr>
      <w:tr w:rsidR="00231A01">
        <w:trPr>
          <w:trHeight w:val="230"/>
        </w:trPr>
        <w:tc>
          <w:tcPr>
            <w:tcW w:w="3121" w:type="dxa"/>
            <w:gridSpan w:val="2"/>
          </w:tcPr>
          <w:p w:rsidR="00231A01" w:rsidRDefault="009A2D2C">
            <w:pPr>
              <w:pStyle w:val="TableParagraph"/>
              <w:rPr>
                <w:sz w:val="20"/>
              </w:rPr>
            </w:pPr>
            <w:r>
              <w:rPr>
                <w:sz w:val="20"/>
              </w:rPr>
              <w:t>Isınma Şekli</w:t>
            </w:r>
          </w:p>
        </w:tc>
        <w:tc>
          <w:tcPr>
            <w:tcW w:w="1985" w:type="dxa"/>
          </w:tcPr>
          <w:p w:rsidR="00231A01" w:rsidRDefault="009A2D2C">
            <w:pPr>
              <w:pStyle w:val="TableParagraph"/>
              <w:ind w:left="107"/>
              <w:rPr>
                <w:sz w:val="20"/>
              </w:rPr>
            </w:pPr>
            <w:r>
              <w:rPr>
                <w:sz w:val="20"/>
              </w:rPr>
              <w:t>Elektrikli</w:t>
            </w:r>
          </w:p>
        </w:tc>
        <w:tc>
          <w:tcPr>
            <w:tcW w:w="566" w:type="dxa"/>
          </w:tcPr>
          <w:p w:rsidR="00231A01" w:rsidRDefault="00231A01">
            <w:pPr>
              <w:pStyle w:val="TableParagraph"/>
              <w:spacing w:line="240" w:lineRule="auto"/>
              <w:ind w:left="0"/>
              <w:rPr>
                <w:rFonts w:ascii="Times New Roman"/>
                <w:sz w:val="16"/>
              </w:rPr>
            </w:pPr>
          </w:p>
        </w:tc>
        <w:tc>
          <w:tcPr>
            <w:tcW w:w="1558" w:type="dxa"/>
          </w:tcPr>
          <w:p w:rsidR="00231A01" w:rsidRDefault="009A2D2C">
            <w:pPr>
              <w:pStyle w:val="TableParagraph"/>
              <w:rPr>
                <w:sz w:val="20"/>
              </w:rPr>
            </w:pPr>
            <w:r>
              <w:rPr>
                <w:sz w:val="20"/>
              </w:rPr>
              <w:t>Sobalı</w:t>
            </w:r>
          </w:p>
        </w:tc>
        <w:tc>
          <w:tcPr>
            <w:tcW w:w="569" w:type="dxa"/>
          </w:tcPr>
          <w:p w:rsidR="00231A01" w:rsidRDefault="00231A01">
            <w:pPr>
              <w:pStyle w:val="TableParagraph"/>
              <w:spacing w:line="240" w:lineRule="auto"/>
              <w:ind w:left="0"/>
              <w:rPr>
                <w:rFonts w:ascii="Times New Roman"/>
                <w:sz w:val="16"/>
              </w:rPr>
            </w:pPr>
          </w:p>
        </w:tc>
        <w:tc>
          <w:tcPr>
            <w:tcW w:w="1419" w:type="dxa"/>
          </w:tcPr>
          <w:p w:rsidR="00231A01" w:rsidRDefault="009A2D2C">
            <w:pPr>
              <w:pStyle w:val="TableParagraph"/>
              <w:rPr>
                <w:sz w:val="20"/>
              </w:rPr>
            </w:pPr>
            <w:r>
              <w:rPr>
                <w:sz w:val="20"/>
              </w:rPr>
              <w:t>Kalorifer</w:t>
            </w:r>
          </w:p>
        </w:tc>
        <w:tc>
          <w:tcPr>
            <w:tcW w:w="567" w:type="dxa"/>
          </w:tcPr>
          <w:p w:rsidR="00231A01" w:rsidRDefault="00231A01">
            <w:pPr>
              <w:pStyle w:val="TableParagraph"/>
              <w:spacing w:line="240" w:lineRule="auto"/>
              <w:ind w:left="0"/>
              <w:rPr>
                <w:rFonts w:ascii="Times New Roman"/>
                <w:sz w:val="16"/>
              </w:rPr>
            </w:pPr>
          </w:p>
        </w:tc>
      </w:tr>
      <w:tr w:rsidR="00231A01">
        <w:trPr>
          <w:trHeight w:val="230"/>
        </w:trPr>
        <w:tc>
          <w:tcPr>
            <w:tcW w:w="2552" w:type="dxa"/>
          </w:tcPr>
          <w:p w:rsidR="00231A01" w:rsidRDefault="009A2D2C">
            <w:pPr>
              <w:pStyle w:val="TableParagraph"/>
              <w:tabs>
                <w:tab w:val="left" w:pos="1598"/>
              </w:tabs>
              <w:spacing w:line="211" w:lineRule="exact"/>
              <w:rPr>
                <w:sz w:val="20"/>
              </w:rPr>
            </w:pPr>
            <w:r>
              <w:rPr>
                <w:sz w:val="20"/>
              </w:rPr>
              <w:t>Lavabo</w:t>
            </w:r>
            <w:r>
              <w:rPr>
                <w:sz w:val="20"/>
              </w:rPr>
              <w:tab/>
              <w:t>YOK</w:t>
            </w:r>
          </w:p>
        </w:tc>
        <w:tc>
          <w:tcPr>
            <w:tcW w:w="569" w:type="dxa"/>
          </w:tcPr>
          <w:p w:rsidR="00231A01" w:rsidRDefault="00231A01">
            <w:pPr>
              <w:pStyle w:val="TableParagraph"/>
              <w:spacing w:line="240" w:lineRule="auto"/>
              <w:ind w:left="0"/>
              <w:rPr>
                <w:rFonts w:ascii="Times New Roman"/>
                <w:sz w:val="16"/>
              </w:rPr>
            </w:pPr>
          </w:p>
        </w:tc>
        <w:tc>
          <w:tcPr>
            <w:tcW w:w="1985" w:type="dxa"/>
          </w:tcPr>
          <w:p w:rsidR="00231A01" w:rsidRDefault="009A2D2C">
            <w:pPr>
              <w:pStyle w:val="TableParagraph"/>
              <w:spacing w:line="211" w:lineRule="exact"/>
              <w:ind w:left="107"/>
              <w:rPr>
                <w:sz w:val="20"/>
              </w:rPr>
            </w:pPr>
            <w:r>
              <w:rPr>
                <w:sz w:val="20"/>
              </w:rPr>
              <w:t>Derslikte</w:t>
            </w:r>
          </w:p>
        </w:tc>
        <w:tc>
          <w:tcPr>
            <w:tcW w:w="566" w:type="dxa"/>
          </w:tcPr>
          <w:p w:rsidR="00231A01" w:rsidRDefault="00231A01">
            <w:pPr>
              <w:pStyle w:val="TableParagraph"/>
              <w:spacing w:line="240" w:lineRule="auto"/>
              <w:ind w:left="0"/>
              <w:rPr>
                <w:rFonts w:ascii="Times New Roman"/>
                <w:sz w:val="16"/>
              </w:rPr>
            </w:pPr>
          </w:p>
        </w:tc>
        <w:tc>
          <w:tcPr>
            <w:tcW w:w="1558" w:type="dxa"/>
          </w:tcPr>
          <w:p w:rsidR="00231A01" w:rsidRDefault="009A2D2C">
            <w:pPr>
              <w:pStyle w:val="TableParagraph"/>
              <w:spacing w:line="211" w:lineRule="exact"/>
              <w:rPr>
                <w:sz w:val="20"/>
              </w:rPr>
            </w:pPr>
            <w:r>
              <w:rPr>
                <w:sz w:val="20"/>
              </w:rPr>
              <w:t>Bina içinde</w:t>
            </w:r>
          </w:p>
        </w:tc>
        <w:tc>
          <w:tcPr>
            <w:tcW w:w="569" w:type="dxa"/>
          </w:tcPr>
          <w:p w:rsidR="00231A01" w:rsidRDefault="00231A01">
            <w:pPr>
              <w:pStyle w:val="TableParagraph"/>
              <w:spacing w:line="240" w:lineRule="auto"/>
              <w:ind w:left="0"/>
              <w:rPr>
                <w:rFonts w:ascii="Times New Roman"/>
                <w:sz w:val="16"/>
              </w:rPr>
            </w:pPr>
          </w:p>
        </w:tc>
        <w:tc>
          <w:tcPr>
            <w:tcW w:w="1419" w:type="dxa"/>
          </w:tcPr>
          <w:p w:rsidR="00231A01" w:rsidRDefault="009A2D2C">
            <w:pPr>
              <w:pStyle w:val="TableParagraph"/>
              <w:spacing w:line="211" w:lineRule="exact"/>
              <w:rPr>
                <w:sz w:val="20"/>
              </w:rPr>
            </w:pPr>
            <w:r>
              <w:rPr>
                <w:sz w:val="20"/>
              </w:rPr>
              <w:t>Bina dışında</w:t>
            </w:r>
          </w:p>
        </w:tc>
        <w:tc>
          <w:tcPr>
            <w:tcW w:w="567" w:type="dxa"/>
          </w:tcPr>
          <w:p w:rsidR="00231A01" w:rsidRDefault="00231A01">
            <w:pPr>
              <w:pStyle w:val="TableParagraph"/>
              <w:spacing w:line="240" w:lineRule="auto"/>
              <w:ind w:left="0"/>
              <w:rPr>
                <w:rFonts w:ascii="Times New Roman"/>
                <w:sz w:val="16"/>
              </w:rPr>
            </w:pPr>
          </w:p>
        </w:tc>
      </w:tr>
    </w:tbl>
    <w:p w:rsidR="00231A01" w:rsidRPr="00B27F20" w:rsidRDefault="009A2D2C" w:rsidP="00754E71">
      <w:pPr>
        <w:pStyle w:val="GvdeMetni"/>
        <w:spacing w:before="139"/>
        <w:ind w:left="100" w:right="116" w:firstLine="720"/>
        <w:jc w:val="both"/>
        <w:rPr>
          <w:sz w:val="20"/>
          <w:szCs w:val="20"/>
        </w:rPr>
      </w:pPr>
      <w:proofErr w:type="gramStart"/>
      <w:r w:rsidRPr="00B27F20">
        <w:rPr>
          <w:sz w:val="20"/>
          <w:szCs w:val="20"/>
        </w:rPr>
        <w:t>…………………………………..…</w:t>
      </w:r>
      <w:proofErr w:type="gramEnd"/>
      <w:r w:rsidRPr="00B27F20">
        <w:rPr>
          <w:sz w:val="20"/>
          <w:szCs w:val="20"/>
        </w:rPr>
        <w:t xml:space="preserve"> Mahallesinde yukarıda yer alan kurs yeri fiziki mekan özelliklerine sahip belirtilen adreste </w:t>
      </w:r>
      <w:proofErr w:type="gramStart"/>
      <w:r w:rsidRPr="00B27F20">
        <w:rPr>
          <w:sz w:val="20"/>
          <w:szCs w:val="20"/>
        </w:rPr>
        <w:t>…………………………</w:t>
      </w:r>
      <w:proofErr w:type="gramEnd"/>
      <w:r w:rsidRPr="00B27F20">
        <w:rPr>
          <w:sz w:val="20"/>
          <w:szCs w:val="20"/>
        </w:rPr>
        <w:t xml:space="preserve"> </w:t>
      </w:r>
      <w:proofErr w:type="gramStart"/>
      <w:r w:rsidRPr="00B27F20">
        <w:rPr>
          <w:sz w:val="20"/>
          <w:szCs w:val="20"/>
        </w:rPr>
        <w:t>…………………………</w:t>
      </w:r>
      <w:proofErr w:type="gramEnd"/>
      <w:r w:rsidRPr="00B27F20">
        <w:rPr>
          <w:sz w:val="20"/>
          <w:szCs w:val="20"/>
        </w:rPr>
        <w:t xml:space="preserve"> </w:t>
      </w:r>
      <w:proofErr w:type="gramStart"/>
      <w:r w:rsidRPr="00B27F20">
        <w:rPr>
          <w:sz w:val="20"/>
          <w:szCs w:val="20"/>
        </w:rPr>
        <w:t>kursu  açılmasını</w:t>
      </w:r>
      <w:proofErr w:type="gramEnd"/>
      <w:r w:rsidRPr="00B27F20">
        <w:rPr>
          <w:sz w:val="20"/>
          <w:szCs w:val="20"/>
        </w:rPr>
        <w:t xml:space="preserve"> istiyoruz. Kurs açılması halinde kursa katılacak </w:t>
      </w:r>
      <w:proofErr w:type="gramStart"/>
      <w:r w:rsidRPr="00B27F20">
        <w:rPr>
          <w:sz w:val="20"/>
          <w:szCs w:val="20"/>
        </w:rPr>
        <w:t>…………..</w:t>
      </w:r>
      <w:proofErr w:type="gramEnd"/>
      <w:r w:rsidRPr="00B27F20">
        <w:rPr>
          <w:sz w:val="20"/>
          <w:szCs w:val="20"/>
        </w:rPr>
        <w:t xml:space="preserve"> </w:t>
      </w:r>
      <w:proofErr w:type="gramStart"/>
      <w:r w:rsidRPr="00B27F20">
        <w:rPr>
          <w:sz w:val="20"/>
          <w:szCs w:val="20"/>
        </w:rPr>
        <w:t>kursiyerimiz</w:t>
      </w:r>
      <w:proofErr w:type="gramEnd"/>
      <w:r w:rsidRPr="00B27F20">
        <w:rPr>
          <w:sz w:val="20"/>
          <w:szCs w:val="20"/>
        </w:rPr>
        <w:t xml:space="preserve"> mevcuttur. Kursun düzenlenmesi için gerekli uygun ortamlar hazırlanmıştır ve 6331 sayılı iş güvenliği ve sağlığı kanunu kapsamında tüm tedbirler tarafımızca alınacaktır. Ayrıca düzenlenecek kurs ile ilgili her türlü giderler tarafımızca</w:t>
      </w:r>
      <w:r w:rsidRPr="00B27F20">
        <w:rPr>
          <w:spacing w:val="-1"/>
          <w:sz w:val="20"/>
          <w:szCs w:val="20"/>
        </w:rPr>
        <w:t xml:space="preserve"> </w:t>
      </w:r>
      <w:r w:rsidRPr="00B27F20">
        <w:rPr>
          <w:sz w:val="20"/>
          <w:szCs w:val="20"/>
        </w:rPr>
        <w:t>karşılanacaktır.</w:t>
      </w:r>
    </w:p>
    <w:p w:rsidR="00231A01" w:rsidRPr="00B27F20" w:rsidRDefault="009A2D2C">
      <w:pPr>
        <w:pStyle w:val="GvdeMetni"/>
        <w:spacing w:before="120"/>
        <w:ind w:left="100" w:right="113" w:firstLine="708"/>
        <w:jc w:val="both"/>
        <w:rPr>
          <w:sz w:val="20"/>
          <w:szCs w:val="20"/>
        </w:rPr>
      </w:pPr>
      <w:r w:rsidRPr="00B27F20">
        <w:rPr>
          <w:sz w:val="20"/>
          <w:szCs w:val="20"/>
        </w:rPr>
        <w:t xml:space="preserve">Kursun düzenlenebilmesi için kurs yerimizin incelenmesini ve öğretmen / usta öğretici görevlendirilmesini talep ediyoruz. </w:t>
      </w:r>
    </w:p>
    <w:p w:rsidR="00231A01" w:rsidRPr="00B27F20" w:rsidRDefault="009A2D2C">
      <w:pPr>
        <w:pStyle w:val="GvdeMetni"/>
        <w:spacing w:before="120"/>
        <w:ind w:left="808"/>
        <w:rPr>
          <w:sz w:val="20"/>
          <w:szCs w:val="20"/>
        </w:rPr>
      </w:pPr>
      <w:r w:rsidRPr="00B27F20">
        <w:rPr>
          <w:sz w:val="20"/>
          <w:szCs w:val="20"/>
        </w:rPr>
        <w:t>Gereğini bilgilerinize arz ederim.</w:t>
      </w:r>
    </w:p>
    <w:p w:rsidR="00231A01" w:rsidRDefault="00231A01">
      <w:pPr>
        <w:pStyle w:val="GvdeMetni"/>
        <w:rPr>
          <w:sz w:val="26"/>
        </w:rPr>
      </w:pPr>
    </w:p>
    <w:p w:rsidR="00231A01" w:rsidRDefault="00754E71" w:rsidP="00754E71">
      <w:pPr>
        <w:pStyle w:val="GvdeMetni"/>
        <w:ind w:left="7920"/>
      </w:pPr>
      <w:r>
        <w:rPr>
          <w:sz w:val="29"/>
        </w:rPr>
        <w:t xml:space="preserve">   </w:t>
      </w:r>
      <w:proofErr w:type="gramStart"/>
      <w:r w:rsidR="009A2D2C">
        <w:rPr>
          <w:color w:val="D9D9D9"/>
        </w:rPr>
        <w:t>imza</w:t>
      </w:r>
      <w:proofErr w:type="gramEnd"/>
    </w:p>
    <w:p w:rsidR="00231A01" w:rsidRDefault="00231A01">
      <w:pPr>
        <w:pStyle w:val="GvdeMetni"/>
        <w:spacing w:before="1"/>
        <w:rPr>
          <w:sz w:val="21"/>
        </w:rPr>
      </w:pPr>
    </w:p>
    <w:p w:rsidR="00231A01" w:rsidRDefault="00184E45">
      <w:pPr>
        <w:pStyle w:val="GvdeMetni"/>
        <w:spacing w:line="448" w:lineRule="auto"/>
        <w:ind w:left="7717" w:right="1353" w:hanging="334"/>
        <w:rPr>
          <w:color w:val="D9D9D9"/>
        </w:rPr>
      </w:pPr>
      <w:proofErr w:type="gramStart"/>
      <w:r>
        <w:t>……..</w:t>
      </w:r>
      <w:proofErr w:type="gramEnd"/>
      <w:r>
        <w:t>/……/ 202</w:t>
      </w:r>
      <w:r w:rsidR="009A2D2C">
        <w:t xml:space="preserve">… </w:t>
      </w:r>
      <w:r w:rsidR="009A2D2C">
        <w:rPr>
          <w:color w:val="D9D9D9"/>
        </w:rPr>
        <w:t xml:space="preserve">Adı Soyadı Kaşe </w:t>
      </w:r>
      <w:r w:rsidR="00183EAF">
        <w:rPr>
          <w:color w:val="D9D9D9"/>
        </w:rPr>
        <w:t>–</w:t>
      </w:r>
      <w:r w:rsidR="009A2D2C">
        <w:rPr>
          <w:color w:val="D9D9D9"/>
        </w:rPr>
        <w:t xml:space="preserve"> Mühür</w:t>
      </w:r>
    </w:p>
    <w:p w:rsidR="00B27F20" w:rsidRDefault="00754E71" w:rsidP="00754E71">
      <w:pPr>
        <w:pStyle w:val="NormalWeb"/>
        <w:shd w:val="clear" w:color="auto" w:fill="FFFFFF"/>
        <w:spacing w:line="330" w:lineRule="atLeast"/>
        <w:jc w:val="both"/>
        <w:rPr>
          <w:rFonts w:ascii="Segoe UI" w:hAnsi="Segoe UI" w:cs="Segoe UI"/>
          <w:b/>
          <w:bCs/>
          <w:color w:val="000000"/>
          <w:sz w:val="19"/>
          <w:szCs w:val="19"/>
        </w:rPr>
      </w:pPr>
      <w:r>
        <w:rPr>
          <w:rFonts w:ascii="Segoe UI" w:hAnsi="Segoe UI" w:cs="Segoe UI"/>
          <w:b/>
          <w:bCs/>
          <w:color w:val="000000"/>
          <w:sz w:val="19"/>
          <w:szCs w:val="19"/>
        </w:rPr>
        <w:t>MEB HAYAT BOYU ÖĞRENME KURUMLARI</w:t>
      </w:r>
      <w:r>
        <w:rPr>
          <w:rFonts w:ascii="Segoe UI" w:hAnsi="Segoe UI" w:cs="Segoe UI"/>
          <w:color w:val="000000"/>
          <w:sz w:val="19"/>
          <w:szCs w:val="19"/>
        </w:rPr>
        <w:t xml:space="preserve"> </w:t>
      </w:r>
      <w:r>
        <w:rPr>
          <w:rFonts w:ascii="Segoe UI" w:hAnsi="Segoe UI" w:cs="Segoe UI"/>
          <w:b/>
          <w:bCs/>
          <w:color w:val="000000"/>
          <w:sz w:val="19"/>
          <w:szCs w:val="19"/>
        </w:rPr>
        <w:t>YÖNETMELİĞİ(11.04.2018)</w:t>
      </w:r>
    </w:p>
    <w:p w:rsidR="00B27F20" w:rsidRDefault="00B27F20" w:rsidP="00B27F20">
      <w:pPr>
        <w:pStyle w:val="metin"/>
        <w:spacing w:before="0" w:beforeAutospacing="0" w:after="0" w:afterAutospacing="0" w:line="240" w:lineRule="atLeast"/>
        <w:ind w:firstLine="566"/>
        <w:jc w:val="both"/>
        <w:rPr>
          <w:color w:val="000000"/>
          <w:sz w:val="19"/>
          <w:szCs w:val="19"/>
        </w:rPr>
      </w:pPr>
      <w:r>
        <w:rPr>
          <w:b/>
          <w:bCs/>
          <w:color w:val="000000"/>
          <w:sz w:val="18"/>
          <w:szCs w:val="18"/>
        </w:rPr>
        <w:t>MADDE 56 –</w:t>
      </w:r>
      <w:r>
        <w:rPr>
          <w:color w:val="000000"/>
          <w:sz w:val="18"/>
          <w:szCs w:val="18"/>
        </w:rPr>
        <w:t> (1) Kurslar;</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a) Öncelikle kurum binalarında,</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b) İl, ilçe, belde, köy ve mahallelerde eğitim için sağlanan yerlerde,</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c) Bakanlıklar ile kamu kurum ve kuruluşlarına ait binalarda,</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ç) Eğitim kurumlarına ait binalarda,</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d) Gezici olarak hazırlanan mobil eğitim araçlarında,</w:t>
      </w:r>
    </w:p>
    <w:p w:rsidR="00B27F20" w:rsidRDefault="00B27F20" w:rsidP="00B27F20">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düzenlenir</w:t>
      </w:r>
      <w:proofErr w:type="gramEnd"/>
      <w:r>
        <w:rPr>
          <w:color w:val="000000"/>
          <w:sz w:val="18"/>
          <w:szCs w:val="18"/>
        </w:rPr>
        <w:t>.</w:t>
      </w:r>
    </w:p>
    <w:p w:rsidR="00B27F20" w:rsidRDefault="00B27F20" w:rsidP="00B27F20">
      <w:pPr>
        <w:pStyle w:val="metin"/>
        <w:spacing w:before="0" w:beforeAutospacing="0" w:after="0" w:afterAutospacing="0" w:line="240" w:lineRule="atLeast"/>
        <w:ind w:firstLine="566"/>
        <w:jc w:val="both"/>
        <w:rPr>
          <w:color w:val="000000"/>
          <w:sz w:val="19"/>
          <w:szCs w:val="19"/>
        </w:rPr>
      </w:pPr>
      <w:r>
        <w:rPr>
          <w:color w:val="000000"/>
          <w:sz w:val="18"/>
          <w:szCs w:val="18"/>
        </w:rPr>
        <w:t>(2) Gerçek kişiler ile özel sektör ve sivil toplum kuruluşlarına ait bina ve tesislerin fiziki şartlar, güvenlik, sağlık ve benzeri konular bakımından hizmete uygunluğu, kurum müdürünün başkanlığında, bir müdür yardımcısı ve öğretmenden, yoksa usta öğreticiden oluşan bir komisyon tarafından belirlenir. Bu husus rapora bağlanır ve millî eğitim müdürünün onayıyla kurs açılır.</w:t>
      </w:r>
    </w:p>
    <w:p w:rsidR="00E8310F" w:rsidRDefault="00E8310F" w:rsidP="00754E71">
      <w:pPr>
        <w:pStyle w:val="NormalWeb"/>
        <w:shd w:val="clear" w:color="auto" w:fill="FFFFFF"/>
        <w:spacing w:line="330" w:lineRule="atLeast"/>
        <w:jc w:val="both"/>
        <w:rPr>
          <w:rFonts w:ascii="Segoe UI" w:hAnsi="Segoe UI" w:cs="Segoe UI"/>
          <w:color w:val="000000"/>
          <w:sz w:val="19"/>
          <w:szCs w:val="19"/>
          <w:shd w:val="clear" w:color="auto" w:fill="FFFFFF"/>
        </w:rPr>
      </w:pPr>
      <w:r>
        <w:rPr>
          <w:rFonts w:ascii="Segoe UI" w:hAnsi="Segoe UI" w:cs="Segoe UI"/>
          <w:color w:val="000000"/>
          <w:sz w:val="19"/>
          <w:szCs w:val="19"/>
          <w:shd w:val="clear" w:color="auto" w:fill="FFFFFF"/>
        </w:rPr>
        <w:t xml:space="preserve">Maddesi </w:t>
      </w:r>
      <w:proofErr w:type="gramStart"/>
      <w:r>
        <w:rPr>
          <w:rFonts w:ascii="Segoe UI" w:hAnsi="Segoe UI" w:cs="Segoe UI"/>
          <w:color w:val="000000"/>
          <w:sz w:val="19"/>
          <w:szCs w:val="19"/>
          <w:shd w:val="clear" w:color="auto" w:fill="FFFFFF"/>
        </w:rPr>
        <w:t>gereğince :</w:t>
      </w:r>
      <w:proofErr w:type="gramEnd"/>
    </w:p>
    <w:tbl>
      <w:tblPr>
        <w:tblStyle w:val="TabloKlavuzu"/>
        <w:tblpPr w:leftFromText="141" w:rightFromText="141" w:vertAnchor="text" w:horzAnchor="page" w:tblpX="2956" w:tblpY="53"/>
        <w:tblW w:w="0" w:type="auto"/>
        <w:tblLook w:val="04A0" w:firstRow="1" w:lastRow="0" w:firstColumn="1" w:lastColumn="0" w:noHBand="0" w:noVBand="1"/>
      </w:tblPr>
      <w:tblGrid>
        <w:gridCol w:w="425"/>
      </w:tblGrid>
      <w:tr w:rsidR="00E8310F" w:rsidTr="00E8310F">
        <w:tc>
          <w:tcPr>
            <w:tcW w:w="425" w:type="dxa"/>
          </w:tcPr>
          <w:p w:rsidR="00E8310F" w:rsidRDefault="00E8310F" w:rsidP="00E8310F">
            <w:pPr>
              <w:pStyle w:val="NormalWeb"/>
              <w:spacing w:line="330" w:lineRule="atLeast"/>
              <w:jc w:val="both"/>
              <w:rPr>
                <w:rFonts w:ascii="Segoe UI" w:hAnsi="Segoe UI" w:cs="Segoe UI"/>
                <w:color w:val="000000"/>
                <w:sz w:val="19"/>
                <w:szCs w:val="19"/>
                <w:shd w:val="clear" w:color="auto" w:fill="FFFFFF"/>
              </w:rPr>
            </w:pPr>
          </w:p>
        </w:tc>
      </w:tr>
    </w:tbl>
    <w:p w:rsidR="00E8310F" w:rsidRDefault="00E8310F" w:rsidP="00754E71">
      <w:pPr>
        <w:pStyle w:val="NormalWeb"/>
        <w:shd w:val="clear" w:color="auto" w:fill="FFFFFF"/>
        <w:spacing w:line="330" w:lineRule="atLeast"/>
        <w:jc w:val="both"/>
        <w:rPr>
          <w:rFonts w:ascii="Segoe UI" w:hAnsi="Segoe UI" w:cs="Segoe UI"/>
          <w:color w:val="000000"/>
          <w:sz w:val="19"/>
          <w:szCs w:val="19"/>
          <w:shd w:val="clear" w:color="auto" w:fill="FFFFFF"/>
        </w:rPr>
      </w:pPr>
      <w:r>
        <w:rPr>
          <w:rFonts w:ascii="Segoe UI" w:hAnsi="Segoe UI" w:cs="Segoe UI"/>
          <w:color w:val="000000"/>
          <w:sz w:val="19"/>
          <w:szCs w:val="19"/>
          <w:shd w:val="clear" w:color="auto" w:fill="FFFFFF"/>
        </w:rPr>
        <w:t xml:space="preserve">Kurs Yeri Uygundur             </w:t>
      </w:r>
    </w:p>
    <w:p w:rsidR="00E8310F" w:rsidRDefault="00E8310F" w:rsidP="00754E71">
      <w:pPr>
        <w:pStyle w:val="NormalWeb"/>
        <w:shd w:val="clear" w:color="auto" w:fill="FFFFFF"/>
        <w:spacing w:line="330" w:lineRule="atLeast"/>
        <w:jc w:val="both"/>
        <w:rPr>
          <w:rFonts w:ascii="Segoe UI" w:hAnsi="Segoe UI" w:cs="Segoe UI"/>
          <w:color w:val="000000"/>
          <w:sz w:val="19"/>
          <w:szCs w:val="19"/>
          <w:shd w:val="clear" w:color="auto" w:fill="FFFFFF"/>
        </w:rPr>
      </w:pPr>
      <w:r>
        <w:rPr>
          <w:rFonts w:ascii="Segoe UI" w:hAnsi="Segoe UI" w:cs="Segoe UI"/>
          <w:color w:val="000000"/>
          <w:sz w:val="19"/>
          <w:szCs w:val="19"/>
          <w:shd w:val="clear" w:color="auto" w:fill="FFFFFF"/>
        </w:rPr>
        <w:t xml:space="preserve">                 </w:t>
      </w:r>
    </w:p>
    <w:tbl>
      <w:tblPr>
        <w:tblStyle w:val="TabloKlavuzu"/>
        <w:tblpPr w:leftFromText="141" w:rightFromText="141" w:vertAnchor="text" w:horzAnchor="page" w:tblpX="3001" w:tblpY="63"/>
        <w:tblW w:w="0" w:type="auto"/>
        <w:tblLook w:val="04A0" w:firstRow="1" w:lastRow="0" w:firstColumn="1" w:lastColumn="0" w:noHBand="0" w:noVBand="1"/>
      </w:tblPr>
      <w:tblGrid>
        <w:gridCol w:w="425"/>
      </w:tblGrid>
      <w:tr w:rsidR="00E8310F" w:rsidTr="00E8310F">
        <w:tc>
          <w:tcPr>
            <w:tcW w:w="425" w:type="dxa"/>
          </w:tcPr>
          <w:p w:rsidR="00E8310F" w:rsidRDefault="00E8310F" w:rsidP="00E8310F">
            <w:pPr>
              <w:pStyle w:val="NormalWeb"/>
              <w:spacing w:line="330" w:lineRule="atLeast"/>
              <w:jc w:val="both"/>
              <w:rPr>
                <w:rFonts w:ascii="Segoe UI" w:hAnsi="Segoe UI" w:cs="Segoe UI"/>
                <w:color w:val="000000"/>
                <w:sz w:val="19"/>
                <w:szCs w:val="19"/>
                <w:shd w:val="clear" w:color="auto" w:fill="FFFFFF"/>
              </w:rPr>
            </w:pPr>
          </w:p>
        </w:tc>
      </w:tr>
    </w:tbl>
    <w:p w:rsidR="00E8310F" w:rsidRPr="00E8310F" w:rsidRDefault="00E8310F" w:rsidP="00754E71">
      <w:pPr>
        <w:pStyle w:val="NormalWeb"/>
        <w:shd w:val="clear" w:color="auto" w:fill="FFFFFF"/>
        <w:spacing w:line="330" w:lineRule="atLeast"/>
        <w:jc w:val="both"/>
        <w:rPr>
          <w:rFonts w:ascii="Segoe UI" w:hAnsi="Segoe UI" w:cs="Segoe UI"/>
          <w:color w:val="000000"/>
          <w:sz w:val="19"/>
          <w:szCs w:val="19"/>
          <w:shd w:val="clear" w:color="auto" w:fill="FFFFFF"/>
        </w:rPr>
      </w:pPr>
      <w:r>
        <w:rPr>
          <w:rFonts w:ascii="Segoe UI" w:hAnsi="Segoe UI" w:cs="Segoe UI"/>
          <w:color w:val="000000"/>
          <w:sz w:val="19"/>
          <w:szCs w:val="19"/>
          <w:shd w:val="clear" w:color="auto" w:fill="FFFFFF"/>
        </w:rPr>
        <w:t>Kurs yeri Uygun Değildir</w:t>
      </w:r>
    </w:p>
    <w:p w:rsidR="00E8310F" w:rsidRPr="00E8310F" w:rsidRDefault="00E8310F" w:rsidP="00754E71">
      <w:pPr>
        <w:pStyle w:val="NormalWeb"/>
        <w:shd w:val="clear" w:color="auto" w:fill="FFFFFF"/>
        <w:spacing w:line="330" w:lineRule="atLeast"/>
        <w:jc w:val="both"/>
        <w:rPr>
          <w:rFonts w:ascii="Segoe UI" w:hAnsi="Segoe UI" w:cs="Segoe UI"/>
          <w:color w:val="000000"/>
          <w:sz w:val="19"/>
          <w:szCs w:val="19"/>
          <w:shd w:val="clear" w:color="auto" w:fill="FFFFFF"/>
        </w:rPr>
      </w:pPr>
    </w:p>
    <w:p w:rsidR="00754E71" w:rsidRDefault="00754E71" w:rsidP="00754E71">
      <w:pPr>
        <w:pStyle w:val="AralkYok"/>
        <w:ind w:firstLine="720"/>
      </w:pPr>
    </w:p>
    <w:p w:rsidR="00754E71" w:rsidRDefault="00183EAF" w:rsidP="00183EAF">
      <w:pPr>
        <w:pStyle w:val="AralkYok"/>
      </w:pPr>
      <w:r>
        <w:t xml:space="preserve">   </w:t>
      </w:r>
      <w:r w:rsidR="00D53A7E">
        <w:t xml:space="preserve"> </w:t>
      </w:r>
    </w:p>
    <w:p w:rsidR="00183EAF" w:rsidRDefault="00195B38" w:rsidP="00183EAF">
      <w:pPr>
        <w:pStyle w:val="AralkYok"/>
      </w:pPr>
      <w:r>
        <w:t xml:space="preserve">   </w:t>
      </w:r>
      <w:bookmarkStart w:id="0" w:name="_GoBack"/>
      <w:bookmarkEnd w:id="0"/>
    </w:p>
    <w:p w:rsidR="00183EAF" w:rsidRDefault="00183EAF" w:rsidP="00183EAF">
      <w:pPr>
        <w:pStyle w:val="AralkYok"/>
      </w:pPr>
      <w:r>
        <w:t xml:space="preserve">   Kurum Müdürü</w:t>
      </w:r>
      <w:r>
        <w:tab/>
      </w:r>
      <w:r>
        <w:tab/>
      </w:r>
      <w:r>
        <w:tab/>
      </w:r>
      <w:r>
        <w:tab/>
        <w:t xml:space="preserve">Müdür Yrd.                            </w:t>
      </w:r>
      <w:r w:rsidR="00754E71">
        <w:t xml:space="preserve">  </w:t>
      </w:r>
      <w:r>
        <w:t xml:space="preserve"> Öğretmen</w:t>
      </w:r>
    </w:p>
    <w:p w:rsidR="00183EAF" w:rsidRDefault="00183EAF" w:rsidP="00183EAF">
      <w:pPr>
        <w:pStyle w:val="AralkYok"/>
      </w:pPr>
      <w:r>
        <w:t xml:space="preserve">Komisyon Başkanı  </w:t>
      </w:r>
      <w:r w:rsidR="00754E71">
        <w:t xml:space="preserve">                                  Komisyon Üyesi                         Komisyon Üyesi</w:t>
      </w:r>
    </w:p>
    <w:p w:rsidR="00183EAF" w:rsidRDefault="00183EAF" w:rsidP="00183EAF">
      <w:pPr>
        <w:pStyle w:val="AralkYok"/>
      </w:pPr>
    </w:p>
    <w:sectPr w:rsidR="00183EAF" w:rsidSect="00754E71">
      <w:type w:val="continuous"/>
      <w:pgSz w:w="11910" w:h="16840"/>
      <w:pgMar w:top="340" w:right="601" w:bottom="278" w:left="6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01"/>
    <w:rsid w:val="00183EAF"/>
    <w:rsid w:val="00184E45"/>
    <w:rsid w:val="00195B38"/>
    <w:rsid w:val="00231A01"/>
    <w:rsid w:val="00232820"/>
    <w:rsid w:val="00732DF2"/>
    <w:rsid w:val="00754E71"/>
    <w:rsid w:val="009A2D2C"/>
    <w:rsid w:val="00B27F20"/>
    <w:rsid w:val="00BA0EC2"/>
    <w:rsid w:val="00D53A7E"/>
    <w:rsid w:val="00E83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8"/>
    </w:pPr>
  </w:style>
  <w:style w:type="paragraph" w:styleId="BalonMetni">
    <w:name w:val="Balloon Text"/>
    <w:basedOn w:val="Normal"/>
    <w:link w:val="BalonMetniChar"/>
    <w:uiPriority w:val="99"/>
    <w:semiHidden/>
    <w:unhideWhenUsed/>
    <w:rsid w:val="00183E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EAF"/>
    <w:rPr>
      <w:rFonts w:ascii="Segoe UI" w:eastAsia="Arial" w:hAnsi="Segoe UI" w:cs="Segoe UI"/>
      <w:sz w:val="18"/>
      <w:szCs w:val="18"/>
      <w:lang w:val="tr-TR" w:eastAsia="tr-TR" w:bidi="tr-TR"/>
    </w:rPr>
  </w:style>
  <w:style w:type="paragraph" w:styleId="AralkYok">
    <w:name w:val="No Spacing"/>
    <w:uiPriority w:val="1"/>
    <w:qFormat/>
    <w:rsid w:val="00183EAF"/>
    <w:rPr>
      <w:rFonts w:ascii="Arial" w:eastAsia="Arial" w:hAnsi="Arial" w:cs="Arial"/>
      <w:lang w:val="tr-TR" w:eastAsia="tr-TR" w:bidi="tr-TR"/>
    </w:rPr>
  </w:style>
  <w:style w:type="paragraph" w:styleId="NormalWeb">
    <w:name w:val="Normal (Web)"/>
    <w:basedOn w:val="Normal"/>
    <w:uiPriority w:val="99"/>
    <w:unhideWhenUsed/>
    <w:rsid w:val="00754E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oKlavuzu">
    <w:name w:val="Table Grid"/>
    <w:basedOn w:val="NormalTablo"/>
    <w:uiPriority w:val="39"/>
    <w:rsid w:val="00E8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B27F2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8"/>
    </w:pPr>
  </w:style>
  <w:style w:type="paragraph" w:styleId="BalonMetni">
    <w:name w:val="Balloon Text"/>
    <w:basedOn w:val="Normal"/>
    <w:link w:val="BalonMetniChar"/>
    <w:uiPriority w:val="99"/>
    <w:semiHidden/>
    <w:unhideWhenUsed/>
    <w:rsid w:val="00183E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EAF"/>
    <w:rPr>
      <w:rFonts w:ascii="Segoe UI" w:eastAsia="Arial" w:hAnsi="Segoe UI" w:cs="Segoe UI"/>
      <w:sz w:val="18"/>
      <w:szCs w:val="18"/>
      <w:lang w:val="tr-TR" w:eastAsia="tr-TR" w:bidi="tr-TR"/>
    </w:rPr>
  </w:style>
  <w:style w:type="paragraph" w:styleId="AralkYok">
    <w:name w:val="No Spacing"/>
    <w:uiPriority w:val="1"/>
    <w:qFormat/>
    <w:rsid w:val="00183EAF"/>
    <w:rPr>
      <w:rFonts w:ascii="Arial" w:eastAsia="Arial" w:hAnsi="Arial" w:cs="Arial"/>
      <w:lang w:val="tr-TR" w:eastAsia="tr-TR" w:bidi="tr-TR"/>
    </w:rPr>
  </w:style>
  <w:style w:type="paragraph" w:styleId="NormalWeb">
    <w:name w:val="Normal (Web)"/>
    <w:basedOn w:val="Normal"/>
    <w:uiPriority w:val="99"/>
    <w:unhideWhenUsed/>
    <w:rsid w:val="00754E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oKlavuzu">
    <w:name w:val="Table Grid"/>
    <w:basedOn w:val="NormalTablo"/>
    <w:uiPriority w:val="39"/>
    <w:rsid w:val="00E8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B27F2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53796">
      <w:bodyDiv w:val="1"/>
      <w:marLeft w:val="0"/>
      <w:marRight w:val="0"/>
      <w:marTop w:val="0"/>
      <w:marBottom w:val="0"/>
      <w:divBdr>
        <w:top w:val="none" w:sz="0" w:space="0" w:color="auto"/>
        <w:left w:val="none" w:sz="0" w:space="0" w:color="auto"/>
        <w:bottom w:val="none" w:sz="0" w:space="0" w:color="auto"/>
        <w:right w:val="none" w:sz="0" w:space="0" w:color="auto"/>
      </w:divBdr>
    </w:div>
    <w:div w:id="672731059">
      <w:bodyDiv w:val="1"/>
      <w:marLeft w:val="0"/>
      <w:marRight w:val="0"/>
      <w:marTop w:val="0"/>
      <w:marBottom w:val="0"/>
      <w:divBdr>
        <w:top w:val="none" w:sz="0" w:space="0" w:color="auto"/>
        <w:left w:val="none" w:sz="0" w:space="0" w:color="auto"/>
        <w:bottom w:val="none" w:sz="0" w:space="0" w:color="auto"/>
        <w:right w:val="none" w:sz="0" w:space="0" w:color="auto"/>
      </w:divBdr>
    </w:div>
    <w:div w:id="103333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oem</cp:lastModifiedBy>
  <cp:revision>2</cp:revision>
  <cp:lastPrinted>2019-11-29T12:27:00Z</cp:lastPrinted>
  <dcterms:created xsi:type="dcterms:W3CDTF">2025-03-24T07:12:00Z</dcterms:created>
  <dcterms:modified xsi:type="dcterms:W3CDTF">2025-03-24T07:12:00Z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2019-11-29T00:00:00Z</vt:filetime>
  </property>
</Properties>
</file>